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21"/>
        <w:gridCol w:w="1984"/>
        <w:gridCol w:w="1418"/>
      </w:tblGrid>
      <w:tr w:rsidR="00FC6EF2" w:rsidRPr="00A07D56" w14:paraId="4A8DC448" w14:textId="77777777" w:rsidTr="00A07D56">
        <w:trPr>
          <w:trHeight w:val="99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DBB1" w14:textId="77777777" w:rsidR="00FC6EF2" w:rsidRPr="00A07D56" w:rsidRDefault="00C62601" w:rsidP="00FC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C6EF2" w:rsidRPr="00A07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TRASA 3: Kłyzówka, Koczery, Sieniewice, Sady, Sytki, Zajęczniki, Bujaki, Lisowo Janówek, Bryki, Narojki</w:t>
            </w:r>
          </w:p>
        </w:tc>
      </w:tr>
      <w:tr w:rsidR="005F099E" w:rsidRPr="00A07D56" w14:paraId="208AD006" w14:textId="77777777" w:rsidTr="00A07D56">
        <w:trPr>
          <w:trHeight w:val="33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D353" w14:textId="79DCD1D2" w:rsidR="005F099E" w:rsidRPr="00A07D56" w:rsidRDefault="005F099E" w:rsidP="00A07D56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385623" w:themeColor="accent6" w:themeShade="80"/>
              </w:rPr>
            </w:pPr>
            <w:r w:rsidRPr="00A07D56">
              <w:rPr>
                <w:b/>
                <w:color w:val="385623" w:themeColor="accent6" w:themeShade="80"/>
              </w:rPr>
              <w:t xml:space="preserve">Zachęcamy mieszkańców naszej gminy do korzystania z aplikacji </w:t>
            </w:r>
            <w:r w:rsidRPr="00F51EB2">
              <w:rPr>
                <w:b/>
                <w:color w:val="385623" w:themeColor="accent6" w:themeShade="80"/>
                <w:u w:val="single"/>
              </w:rPr>
              <w:t>Kiedy Śmieci.</w:t>
            </w:r>
            <w:r w:rsidRPr="00A07D56">
              <w:rPr>
                <w:b/>
                <w:color w:val="385623" w:themeColor="accent6" w:themeShade="80"/>
              </w:rPr>
              <w:t xml:space="preserve"> </w:t>
            </w:r>
          </w:p>
        </w:tc>
      </w:tr>
      <w:tr w:rsidR="00A07D56" w:rsidRPr="00A07D56" w14:paraId="6BB370B9" w14:textId="77777777" w:rsidTr="00A07D56">
        <w:trPr>
          <w:trHeight w:val="33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DAA" w14:textId="77777777" w:rsidR="00A07D56" w:rsidRPr="00A07D56" w:rsidRDefault="00A07D56" w:rsidP="00F51EB2">
            <w:pPr>
              <w:pStyle w:val="NormalnyWeb"/>
              <w:shd w:val="clear" w:color="auto" w:fill="FFFFFF"/>
              <w:jc w:val="center"/>
              <w:rPr>
                <w:b/>
                <w:color w:val="333333"/>
              </w:rPr>
            </w:pPr>
            <w:r w:rsidRPr="00A07D56">
              <w:rPr>
                <w:b/>
                <w:color w:val="333333"/>
              </w:rPr>
              <w:t xml:space="preserve">UWAGA!  Odpady wystawiamy przed posesję do godziny 7:30 w dniu odbioru. Popiół i BIO zbierany jest w opakowaniach lub pojemnikach max. 25kg. </w:t>
            </w:r>
          </w:p>
          <w:p w14:paraId="0F085C6A" w14:textId="77777777" w:rsidR="00A07D56" w:rsidRPr="00A07D56" w:rsidRDefault="00A07D56" w:rsidP="00A07D56">
            <w:pPr>
              <w:pStyle w:val="NormalnyWeb"/>
              <w:shd w:val="clear" w:color="auto" w:fill="FFFFFF"/>
              <w:spacing w:after="135"/>
              <w:jc w:val="center"/>
              <w:rPr>
                <w:b/>
                <w:color w:val="333333"/>
              </w:rPr>
            </w:pPr>
            <w:r w:rsidRPr="00A07D56">
              <w:rPr>
                <w:b/>
                <w:color w:val="333333"/>
              </w:rPr>
              <w:t xml:space="preserve">Z gospodarstw domowych znajdujących się </w:t>
            </w:r>
            <w:r w:rsidRPr="00A07D56">
              <w:rPr>
                <w:b/>
                <w:color w:val="333333"/>
                <w:u w:val="single"/>
              </w:rPr>
              <w:t>na koloniach</w:t>
            </w:r>
            <w:r w:rsidRPr="00A07D56">
              <w:rPr>
                <w:b/>
                <w:color w:val="333333"/>
              </w:rPr>
              <w:t xml:space="preserve"> odpady zabierane są </w:t>
            </w:r>
            <w:r w:rsidRPr="00A07D56">
              <w:rPr>
                <w:b/>
                <w:color w:val="333333"/>
                <w:u w:val="single"/>
              </w:rPr>
              <w:t>na zgłoszenie</w:t>
            </w:r>
            <w:r w:rsidRPr="00A07D56">
              <w:rPr>
                <w:b/>
                <w:color w:val="333333"/>
              </w:rPr>
              <w:t>.</w:t>
            </w:r>
          </w:p>
          <w:p w14:paraId="30814EA9" w14:textId="4ECE1730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333333"/>
              </w:rPr>
            </w:pPr>
            <w:r w:rsidRPr="00A07D56">
              <w:rPr>
                <w:b/>
                <w:color w:val="333333"/>
              </w:rPr>
              <w:t>Wszelkie reklamacje związane z odbiorem odpadów (w tym brak odbioru) należy zgłaszać najpóźniej następnego dnia roboczego.</w:t>
            </w:r>
          </w:p>
        </w:tc>
      </w:tr>
      <w:tr w:rsidR="00A07D56" w:rsidRPr="00A07D56" w14:paraId="1D7DB811" w14:textId="77777777" w:rsidTr="00A07D56">
        <w:trPr>
          <w:trHeight w:val="33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56D8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 xml:space="preserve">Terminu płatności opłaty za gospodarowanie </w:t>
            </w:r>
            <w:r w:rsidRPr="00A07D56">
              <w:rPr>
                <w:b/>
                <w:color w:val="333333"/>
                <w:sz w:val="22"/>
                <w:szCs w:val="22"/>
                <w:u w:val="single"/>
              </w:rPr>
              <w:t>odpadami komunalnymi</w:t>
            </w:r>
            <w:r w:rsidRPr="00A07D56">
              <w:rPr>
                <w:b/>
                <w:color w:val="333333"/>
                <w:sz w:val="22"/>
                <w:szCs w:val="22"/>
              </w:rPr>
              <w:t>:</w:t>
            </w:r>
          </w:p>
          <w:p w14:paraId="15DC61C8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marca</w:t>
            </w:r>
          </w:p>
          <w:p w14:paraId="429FE9CE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czerwca</w:t>
            </w:r>
          </w:p>
          <w:p w14:paraId="0BD96DDD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września</w:t>
            </w:r>
          </w:p>
          <w:p w14:paraId="569B8247" w14:textId="2F586B96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grudnia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2B16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 xml:space="preserve">Terminy płatności </w:t>
            </w:r>
            <w:r w:rsidRPr="00A07D56">
              <w:rPr>
                <w:b/>
                <w:color w:val="333333"/>
                <w:sz w:val="22"/>
                <w:szCs w:val="22"/>
                <w:u w:val="single"/>
              </w:rPr>
              <w:t>podatku</w:t>
            </w:r>
            <w:r w:rsidRPr="00A07D56">
              <w:rPr>
                <w:b/>
                <w:color w:val="333333"/>
                <w:sz w:val="22"/>
                <w:szCs w:val="22"/>
              </w:rPr>
              <w:t>:</w:t>
            </w:r>
          </w:p>
          <w:p w14:paraId="7C95E3C6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marca</w:t>
            </w:r>
          </w:p>
          <w:p w14:paraId="1D501BA4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maja</w:t>
            </w:r>
          </w:p>
          <w:p w14:paraId="25412E08" w14:textId="77777777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września</w:t>
            </w:r>
          </w:p>
          <w:p w14:paraId="5DF86669" w14:textId="508FBF5F" w:rsidR="00A07D56" w:rsidRPr="00A07D56" w:rsidRDefault="00A07D56" w:rsidP="00A07D56">
            <w:pPr>
              <w:pStyle w:val="NormalnyWeb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z w:val="22"/>
                <w:szCs w:val="22"/>
              </w:rPr>
            </w:pPr>
            <w:r w:rsidRPr="00A07D56">
              <w:rPr>
                <w:b/>
                <w:color w:val="333333"/>
                <w:sz w:val="22"/>
                <w:szCs w:val="22"/>
              </w:rPr>
              <w:t>- 15 listopada</w:t>
            </w:r>
          </w:p>
        </w:tc>
      </w:tr>
      <w:tr w:rsidR="00A07D56" w:rsidRPr="00A07D56" w14:paraId="58FF6D6A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74B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10.01.24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3A4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105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D1FBE9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6D1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17.01.24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400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641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2773F395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925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18.01.24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A60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9B5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149B852F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5D9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24.01.24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481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6DB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47DB8DB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11A0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07.02.24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D3C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C44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D758834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837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14.02.24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57D7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A07D56">
              <w:rPr>
                <w:bCs/>
                <w:sz w:val="24"/>
                <w:szCs w:val="24"/>
              </w:rPr>
              <w:t>plalastik+metal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32A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34DC9C0A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72FC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16.02.24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772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50F6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4F5ECDE9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F94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21.02.24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39B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7C1B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09CF3D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545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06.03.24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6484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87E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67EA3272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74C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13.03.24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0A3C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C69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27324ED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23F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13.03.24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6B1C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F844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1DF4E6B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8618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15.03.24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271C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A5A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1B96691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DB6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19.03.24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1796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116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wtorek</w:t>
            </w:r>
          </w:p>
        </w:tc>
      </w:tr>
      <w:tr w:rsidR="00A07D56" w:rsidRPr="00A07D56" w14:paraId="30056305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642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03.04.24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F597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C2A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1FF3BD1D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48A0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04.04.24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5A1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C26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63A14952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D74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10.04.24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AAA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EB4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4548A5A9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6C2C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17.04.24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2D0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B2C2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6F261E83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1CA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22.04.24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582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E64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poniedziałek</w:t>
            </w:r>
          </w:p>
        </w:tc>
      </w:tr>
      <w:tr w:rsidR="00A07D56" w:rsidRPr="00A07D56" w14:paraId="0532D0BA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D76E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24.04.24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85A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B89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09B67AAC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E2ED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07.05.24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A0B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makulatura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DE2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wtorek</w:t>
            </w:r>
          </w:p>
        </w:tc>
      </w:tr>
      <w:tr w:rsidR="00A07D56" w:rsidRPr="00A07D56" w14:paraId="0C031E8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D48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09.05.24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11F4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768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3E68D3E5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B49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10.05.24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3B1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64E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088FBD72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CEF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15.05.24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73E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767A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6882E3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3811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23.05.24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C8F3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44B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7B38D447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1CDB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24.05.24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EE33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869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34CFD7F3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AC9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27.05.24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0B6B" w14:textId="03C9110A" w:rsidR="00A07D56" w:rsidRPr="00A07D56" w:rsidRDefault="00A07D56" w:rsidP="002E5B0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A07D56">
              <w:rPr>
                <w:bCs/>
                <w:sz w:val="24"/>
                <w:szCs w:val="24"/>
              </w:rPr>
              <w:t>Wielogabaryty</w:t>
            </w:r>
            <w:proofErr w:type="spellEnd"/>
            <w:r w:rsidRPr="00A07D56">
              <w:rPr>
                <w:bCs/>
                <w:sz w:val="24"/>
                <w:szCs w:val="24"/>
              </w:rPr>
              <w:t xml:space="preserve"> (do śmieci wielkogabarytowych </w:t>
            </w:r>
            <w:r w:rsidRPr="00A07D56">
              <w:rPr>
                <w:b/>
                <w:sz w:val="24"/>
                <w:szCs w:val="24"/>
                <w:u w:val="single"/>
              </w:rPr>
              <w:t>nie należą</w:t>
            </w:r>
            <w:r w:rsidRPr="00A07D56">
              <w:rPr>
                <w:bCs/>
                <w:sz w:val="24"/>
                <w:szCs w:val="24"/>
              </w:rPr>
              <w:t xml:space="preserve"> odpady poremontowe takie jak: deski, palety, płyty, styropian, wełna mineralna, papa, farby i opakowania po nich, opony, kabiny prysznicowe i wanny, grzejniki, sprzęt ogrodniczy, elementy ogrodzenia i płoty, ceramika łazienkowa, gruz czy inne pozostałości odpadów budowlanych, opony samochodowe czy ziemia). </w:t>
            </w:r>
            <w:r w:rsidRPr="00A07D56">
              <w:rPr>
                <w:b/>
                <w:sz w:val="24"/>
                <w:szCs w:val="24"/>
                <w:u w:val="single"/>
              </w:rPr>
              <w:t>Znaczne ilości odpadów wielkogabarytowych należy uzgodnić z GZGK tel. 85 65 57 039.</w:t>
            </w:r>
            <w:r w:rsidRPr="00A07D5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F26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poniedziałek</w:t>
            </w:r>
          </w:p>
        </w:tc>
      </w:tr>
      <w:tr w:rsidR="00A07D56" w:rsidRPr="00A07D56" w14:paraId="3D55DAA2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606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05.06.24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B16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699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528B88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1557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lastRenderedPageBreak/>
              <w:t>07.06.24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7D3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774C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60C49314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28D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12.06.24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52A6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B13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632EBA8A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544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20.06.24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5AB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15B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5143BBD7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39E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24.06.24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4C00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FBC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poniedziałek</w:t>
            </w:r>
          </w:p>
        </w:tc>
      </w:tr>
      <w:tr w:rsidR="00A07D56" w:rsidRPr="00A07D56" w14:paraId="3027877C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155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26.06.24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F26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772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31BBB87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55DA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04.07.24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61BE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E66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6350D4EC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65C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08.07.24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E48A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3C8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poniedziałek</w:t>
            </w:r>
          </w:p>
        </w:tc>
      </w:tr>
      <w:tr w:rsidR="00A07D56" w:rsidRPr="00A07D56" w14:paraId="6999E619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4A8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10.07.24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2E3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B946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2205D74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386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16.07.24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8BF4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papier makulatura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B8B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wtorek</w:t>
            </w:r>
          </w:p>
        </w:tc>
      </w:tr>
      <w:tr w:rsidR="00A07D56" w:rsidRPr="00A07D56" w14:paraId="7E9B95D8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0E5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25.07.24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932B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794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7A7A3479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85D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25.07.24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A70A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91D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0C17B22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0A95" w14:textId="5E14E7CF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05.08.2</w:t>
            </w:r>
            <w:r w:rsidR="00D06B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BD1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CF5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poniedziałek</w:t>
            </w:r>
          </w:p>
        </w:tc>
      </w:tr>
      <w:tr w:rsidR="00A07D56" w:rsidRPr="00A07D56" w14:paraId="4E09B0B1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185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08.08.24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4DF2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C12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6E7510B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C4BD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14.08.24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6E2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795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277D2F8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440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21.08.24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FB0D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F12B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31B49FB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011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21.08.24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6DDC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73F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6C34AC7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031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05.09.24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C77B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8BD4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61E9D313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8E6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06.09.24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CFF8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E72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piątek</w:t>
            </w:r>
          </w:p>
        </w:tc>
      </w:tr>
      <w:tr w:rsidR="00A07D56" w:rsidRPr="00A07D56" w14:paraId="000F07E4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63E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11.09.24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8E1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8A2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2D731FF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6EF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18.09.24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1D2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4E7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1818C9EF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E18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19.09.24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9C0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D9C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2DCB18AB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7A36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25.09.24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73A3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8254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04BC450B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25F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02.10.24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390B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papier makulatura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368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289F441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575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09.10.24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769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000C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1BCEBB09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637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10.10.24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9DD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A070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29F14F04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13A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17.10.24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96C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2BF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495E6DD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1245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24.10.24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C2047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3B9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3A92BDED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BF34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13.11.24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1AC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1C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7C4A60BD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0DC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13.11.24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8B1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5D35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E07281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25A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20.11.24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30C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B88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547A6A5F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AFF62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27.11.24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2F6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B78C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1DCEC412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A9A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03.12.24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887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2A5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wtorek</w:t>
            </w:r>
          </w:p>
        </w:tc>
      </w:tr>
      <w:tr w:rsidR="00A07D56" w:rsidRPr="00A07D56" w14:paraId="4E06BEEE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4A64E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11.12.24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CC7EB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BIO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4415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672892DD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A07A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12.12.24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575D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zmieszane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6C1F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czwartek</w:t>
            </w:r>
          </w:p>
        </w:tc>
      </w:tr>
      <w:tr w:rsidR="00A07D56" w:rsidRPr="00A07D56" w14:paraId="34B8BFC6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70B9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18.12.24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870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plastik+ metal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EF639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  <w:tr w:rsidR="00A07D56" w:rsidRPr="00A07D56" w14:paraId="43B25658" w14:textId="77777777" w:rsidTr="002E5B0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1EB51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18.12.24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5AD8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D0D6" w14:textId="77777777" w:rsidR="00A07D56" w:rsidRPr="00A07D56" w:rsidRDefault="00A07D56" w:rsidP="00A07D56">
            <w:pPr>
              <w:spacing w:after="0"/>
              <w:rPr>
                <w:bCs/>
                <w:sz w:val="24"/>
                <w:szCs w:val="24"/>
              </w:rPr>
            </w:pPr>
            <w:r w:rsidRPr="00A07D56">
              <w:rPr>
                <w:bCs/>
                <w:sz w:val="24"/>
                <w:szCs w:val="24"/>
              </w:rPr>
              <w:t>środa</w:t>
            </w:r>
          </w:p>
        </w:tc>
      </w:tr>
    </w:tbl>
    <w:p w14:paraId="2D2FCF92" w14:textId="77777777" w:rsidR="00FC6EF2" w:rsidRPr="00A07D56" w:rsidRDefault="00FC6EF2" w:rsidP="00A07D56">
      <w:pPr>
        <w:pStyle w:val="Bezodstpw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FEB124" w14:textId="0BFE6728" w:rsidR="00A07D56" w:rsidRPr="00A07D56" w:rsidRDefault="00A07D56" w:rsidP="00D84663">
      <w:pPr>
        <w:spacing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56">
        <w:rPr>
          <w:rFonts w:ascii="Times New Roman" w:eastAsia="Times New Roman" w:hAnsi="Times New Roman" w:cs="Times New Roman"/>
          <w:sz w:val="24"/>
          <w:szCs w:val="24"/>
          <w:lang w:eastAsia="pl-PL"/>
        </w:rPr>
        <w:t>Nową deklarację należy złożyć w przypadku zmiany ilości osób zamieszkujących daną nieruchomość (m. in. zmiana miejsca zamieszkania, narodziny dziecka, zgon itp.) lub zmiany innych zdeklarowanych danych do 10 dnia miesiąca następującego po miesiącu w którym nastąpiła zmiana oraz w ciągu 14 dni od zamieszkania na danej nieruchomości pierwszego mieszkańca.</w:t>
      </w:r>
    </w:p>
    <w:p w14:paraId="1E3AEDE1" w14:textId="1568AE98" w:rsidR="00FC6EF2" w:rsidRPr="00A07D56" w:rsidRDefault="00FC6EF2" w:rsidP="00D84663">
      <w:pPr>
        <w:spacing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informacje dot. Gospodarki odpadami: </w:t>
      </w:r>
    </w:p>
    <w:p w14:paraId="55C4A269" w14:textId="77777777" w:rsidR="00FC6EF2" w:rsidRPr="00A07D56" w:rsidRDefault="00FC6EF2" w:rsidP="00D84663">
      <w:pPr>
        <w:spacing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Zakład Gospodarki Komunalnej, ul. Monterska 7 - tel. 85 65 57 039 (odbiór).</w:t>
      </w:r>
    </w:p>
    <w:p w14:paraId="73976F88" w14:textId="77777777" w:rsidR="00E31978" w:rsidRPr="00A07D56" w:rsidRDefault="00FC6EF2" w:rsidP="00D84663">
      <w:pPr>
        <w:spacing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Drohiczynie – tel. 85 65 65 271 (płatności i deklaracje).</w:t>
      </w:r>
    </w:p>
    <w:p w14:paraId="25897F2A" w14:textId="77777777" w:rsidR="00A07D56" w:rsidRPr="00A07D56" w:rsidRDefault="00FC6EF2" w:rsidP="00A07D56">
      <w:pPr>
        <w:pStyle w:val="Podstawowyakapit"/>
        <w:widowControl/>
        <w:ind w:left="-426" w:right="-284"/>
        <w:jc w:val="center"/>
        <w:rPr>
          <w:color w:val="auto"/>
          <w:sz w:val="24"/>
          <w:szCs w:val="24"/>
        </w:rPr>
      </w:pPr>
      <w:r w:rsidRPr="00A07D56">
        <w:rPr>
          <w:color w:val="auto"/>
          <w:sz w:val="24"/>
          <w:szCs w:val="24"/>
        </w:rPr>
        <w:t xml:space="preserve">Opłatę za gospodarowanie odpadami komunalnymi należy wpłacać na rachunek bankowy </w:t>
      </w:r>
    </w:p>
    <w:p w14:paraId="48C60A64" w14:textId="14FF69C6" w:rsidR="00A610C9" w:rsidRPr="00A07D56" w:rsidRDefault="00FC6EF2" w:rsidP="00A07D56">
      <w:pPr>
        <w:pStyle w:val="Podstawowyakapit"/>
        <w:widowControl/>
        <w:ind w:left="-426" w:right="-284"/>
        <w:jc w:val="center"/>
        <w:rPr>
          <w:color w:val="auto"/>
          <w:sz w:val="24"/>
          <w:szCs w:val="24"/>
        </w:rPr>
      </w:pPr>
      <w:r w:rsidRPr="00A07D56">
        <w:rPr>
          <w:color w:val="auto"/>
          <w:sz w:val="24"/>
          <w:szCs w:val="24"/>
        </w:rPr>
        <w:t xml:space="preserve">nr </w:t>
      </w:r>
      <w:r w:rsidRPr="00A07D56">
        <w:rPr>
          <w:b/>
          <w:bCs/>
          <w:color w:val="auto"/>
          <w:sz w:val="24"/>
          <w:szCs w:val="24"/>
          <w:shd w:val="clear" w:color="auto" w:fill="FFFFFF"/>
        </w:rPr>
        <w:t>46 8092 0001 0031 1672 2000 0190.</w:t>
      </w:r>
    </w:p>
    <w:sectPr w:rsidR="00A610C9" w:rsidRPr="00A07D56" w:rsidSect="00A07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38"/>
    <w:rsid w:val="00221AB5"/>
    <w:rsid w:val="002E5B01"/>
    <w:rsid w:val="005F099E"/>
    <w:rsid w:val="00614620"/>
    <w:rsid w:val="00641A51"/>
    <w:rsid w:val="007E596A"/>
    <w:rsid w:val="008B5D38"/>
    <w:rsid w:val="009A0EC1"/>
    <w:rsid w:val="00A07D56"/>
    <w:rsid w:val="00A610C9"/>
    <w:rsid w:val="00AF5811"/>
    <w:rsid w:val="00C62601"/>
    <w:rsid w:val="00D06BCB"/>
    <w:rsid w:val="00D84663"/>
    <w:rsid w:val="00E31978"/>
    <w:rsid w:val="00E846C8"/>
    <w:rsid w:val="00EB4F93"/>
    <w:rsid w:val="00F51EB2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337"/>
  <w15:chartTrackingRefBased/>
  <w15:docId w15:val="{906DCE8D-1E7D-4F0B-9E59-0E4BBE6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EF2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FC6EF2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F09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SSK. Surmacz-Krzyżewska</cp:lastModifiedBy>
  <cp:revision>4</cp:revision>
  <cp:lastPrinted>2023-12-12T06:52:00Z</cp:lastPrinted>
  <dcterms:created xsi:type="dcterms:W3CDTF">2023-12-11T12:55:00Z</dcterms:created>
  <dcterms:modified xsi:type="dcterms:W3CDTF">2023-12-12T06:53:00Z</dcterms:modified>
</cp:coreProperties>
</file>